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F2" w:rsidRDefault="00E5753B" w:rsidP="00207016">
      <w:pPr>
        <w:tabs>
          <w:tab w:val="left" w:pos="2835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val="pt-PT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BA722F">
        <w:rPr>
          <w:rFonts w:ascii="Arial" w:hAnsi="Arial" w:cs="Arial"/>
          <w:b/>
          <w:sz w:val="21"/>
          <w:szCs w:val="21"/>
          <w:u w:val="single"/>
        </w:rPr>
        <w:t>O</w:t>
      </w:r>
      <w:r w:rsidR="00ED7264" w:rsidRPr="001147EF">
        <w:rPr>
          <w:rFonts w:ascii="Arial" w:hAnsi="Arial" w:cs="Arial"/>
          <w:b/>
          <w:sz w:val="21"/>
          <w:szCs w:val="21"/>
        </w:rPr>
        <w:t xml:space="preserve"> </w:t>
      </w:r>
      <w:r w:rsidR="008F3CAD" w:rsidRPr="001147EF">
        <w:rPr>
          <w:rFonts w:ascii="Arial" w:hAnsi="Arial" w:cs="Arial"/>
          <w:b/>
          <w:sz w:val="21"/>
          <w:szCs w:val="21"/>
        </w:rPr>
        <w:t xml:space="preserve">TERMO ADITIVO AO CONTRATO </w:t>
      </w:r>
      <w:proofErr w:type="spellStart"/>
      <w:r w:rsidR="008F3CAD" w:rsidRPr="001147EF">
        <w:rPr>
          <w:rFonts w:ascii="Arial" w:hAnsi="Arial" w:cs="Arial"/>
          <w:b/>
          <w:sz w:val="21"/>
          <w:szCs w:val="21"/>
        </w:rPr>
        <w:t>N.°</w:t>
      </w:r>
      <w:proofErr w:type="spellEnd"/>
      <w:r w:rsidR="008F3CAD" w:rsidRPr="001147EF">
        <w:rPr>
          <w:rFonts w:ascii="Arial" w:hAnsi="Arial" w:cs="Arial"/>
          <w:b/>
          <w:sz w:val="21"/>
          <w:szCs w:val="21"/>
        </w:rPr>
        <w:t xml:space="preserve"> </w:t>
      </w:r>
      <w:r w:rsidR="00905CF2" w:rsidRPr="001147EF">
        <w:rPr>
          <w:rFonts w:ascii="Arial" w:hAnsi="Arial" w:cs="Arial"/>
          <w:b/>
          <w:sz w:val="21"/>
          <w:szCs w:val="21"/>
        </w:rPr>
        <w:t>1</w:t>
      </w:r>
      <w:r w:rsidR="008D04D6">
        <w:rPr>
          <w:rFonts w:ascii="Arial" w:hAnsi="Arial" w:cs="Arial"/>
          <w:b/>
          <w:sz w:val="21"/>
          <w:szCs w:val="21"/>
        </w:rPr>
        <w:t>08</w:t>
      </w:r>
      <w:r w:rsidR="007D12EB" w:rsidRPr="001147EF">
        <w:rPr>
          <w:rFonts w:ascii="Arial" w:hAnsi="Arial" w:cs="Arial"/>
          <w:b/>
          <w:sz w:val="21"/>
          <w:szCs w:val="21"/>
        </w:rPr>
        <w:t>/201</w:t>
      </w:r>
      <w:r w:rsidR="008D04D6">
        <w:rPr>
          <w:rFonts w:ascii="Arial" w:hAnsi="Arial" w:cs="Arial"/>
          <w:b/>
          <w:sz w:val="21"/>
          <w:szCs w:val="21"/>
        </w:rPr>
        <w:t>9</w:t>
      </w:r>
      <w:r w:rsidR="00CF0A67" w:rsidRPr="001147EF">
        <w:rPr>
          <w:rFonts w:ascii="Arial" w:hAnsi="Arial" w:cs="Arial"/>
          <w:b/>
          <w:sz w:val="21"/>
          <w:szCs w:val="21"/>
        </w:rPr>
        <w:t xml:space="preserve"> </w:t>
      </w:r>
      <w:r w:rsidR="00A63406" w:rsidRPr="001147EF">
        <w:rPr>
          <w:rFonts w:ascii="Arial" w:hAnsi="Arial" w:cs="Arial"/>
          <w:b/>
          <w:sz w:val="21"/>
          <w:szCs w:val="21"/>
        </w:rPr>
        <w:t xml:space="preserve">CUJO ESCOPO É </w:t>
      </w:r>
      <w:r w:rsidR="008D04D6" w:rsidRPr="00366000">
        <w:rPr>
          <w:rFonts w:ascii="Arial" w:hAnsi="Arial" w:cs="Arial"/>
          <w:b/>
          <w:sz w:val="21"/>
          <w:szCs w:val="21"/>
        </w:rPr>
        <w:t>CONTRATAÇÃO DE EMPRESA ESPECIALIZADA NA PRESTAÇÃO DE SERVIÇOS DE ELETRICISTA E AUXILIAR DE ELETRICISTA PREDIAL E ILUMINAÇÃO PÚBLICA, CONFORME TERMO DE REFERÊNCIA ELABORADO PELA(S) SECRETARIA(S) SOLICITANTE(S)</w:t>
      </w:r>
      <w:r w:rsidR="008D04D6" w:rsidRPr="00366000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8D04D6" w:rsidRPr="00366000">
        <w:rPr>
          <w:rFonts w:ascii="Arial" w:eastAsiaTheme="minorHAnsi" w:hAnsi="Arial" w:cs="Arial"/>
          <w:b/>
          <w:bCs/>
          <w:color w:val="000000"/>
          <w:sz w:val="21"/>
          <w:szCs w:val="21"/>
        </w:rPr>
        <w:t>ERJJA SERVIÇOS TERCEIRIZADOS E LOGISTICA LTDA</w:t>
      </w:r>
      <w:r w:rsidR="00905CF2" w:rsidRPr="001147EF">
        <w:rPr>
          <w:rFonts w:ascii="Arial" w:hAnsi="Arial" w:cs="Arial"/>
          <w:b/>
          <w:bCs/>
          <w:color w:val="000000"/>
          <w:sz w:val="21"/>
          <w:szCs w:val="21"/>
          <w:lang w:val="pt-PT"/>
        </w:rPr>
        <w:t>.</w:t>
      </w:r>
    </w:p>
    <w:p w:rsidR="00207016" w:rsidRDefault="00207016" w:rsidP="00207016">
      <w:pPr>
        <w:spacing w:after="0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F3CAD" w:rsidRDefault="00CF0A67" w:rsidP="00207016">
      <w:pPr>
        <w:spacing w:after="0"/>
        <w:ind w:left="1134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</w:rPr>
        <w:t>O MUNÍCIPIO DE SORRISO</w:t>
      </w:r>
      <w:r w:rsidRPr="001147EF">
        <w:rPr>
          <w:rFonts w:ascii="Arial" w:hAnsi="Arial" w:cs="Arial"/>
          <w:sz w:val="21"/>
          <w:szCs w:val="21"/>
        </w:rPr>
        <w:t xml:space="preserve">, pessoa jurídica de direito público interno, inscrito no CNPJ sob o n.° 03.239.076/0001-62, com sede administrativa na Avenida Porto Alegre, n.° 2525, centro, nesta cidade, neste ato representado pelo Prefeito Municipal, </w:t>
      </w:r>
      <w:r w:rsidR="005065EA" w:rsidRPr="001147EF">
        <w:rPr>
          <w:rFonts w:ascii="Arial" w:hAnsi="Arial" w:cs="Arial"/>
          <w:sz w:val="21"/>
          <w:szCs w:val="21"/>
        </w:rPr>
        <w:t>o Sr. ARI GENEZIO LAFIN, brasileiro, casado, agente político, portador da cédula de identidade RG sob o n.º 607.903 SSP/MT e CPF/MF sob o n.º 411.319.161.15</w:t>
      </w:r>
      <w:r w:rsidRPr="001147EF">
        <w:rPr>
          <w:rFonts w:ascii="Arial" w:hAnsi="Arial" w:cs="Arial"/>
          <w:sz w:val="21"/>
          <w:szCs w:val="21"/>
        </w:rPr>
        <w:t xml:space="preserve">, no exercício de seu mandato, doravante denominado simplesmente de </w:t>
      </w:r>
      <w:r w:rsidRPr="001147EF">
        <w:rPr>
          <w:rFonts w:ascii="Arial" w:hAnsi="Arial" w:cs="Arial"/>
          <w:b/>
          <w:sz w:val="21"/>
          <w:szCs w:val="21"/>
        </w:rPr>
        <w:t>CONTRATANTE</w:t>
      </w:r>
      <w:r w:rsidRPr="001147EF">
        <w:rPr>
          <w:rFonts w:ascii="Arial" w:hAnsi="Arial" w:cs="Arial"/>
          <w:sz w:val="21"/>
          <w:szCs w:val="21"/>
        </w:rPr>
        <w:t xml:space="preserve">; e a empresa </w:t>
      </w:r>
      <w:r w:rsidR="008D04D6" w:rsidRPr="00366000">
        <w:rPr>
          <w:rFonts w:ascii="Arial" w:eastAsiaTheme="minorHAnsi" w:hAnsi="Arial" w:cs="Arial"/>
          <w:b/>
          <w:bCs/>
          <w:color w:val="000000"/>
          <w:sz w:val="21"/>
          <w:szCs w:val="21"/>
        </w:rPr>
        <w:t>ERJJA SERVIÇOS TERCEIRIZADOS E LOGISTICA LTDA</w:t>
      </w:r>
      <w:r w:rsidR="008D04D6" w:rsidRPr="00366000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8D04D6" w:rsidRPr="00366000">
        <w:rPr>
          <w:rFonts w:ascii="Arial" w:hAnsi="Arial" w:cs="Arial"/>
          <w:sz w:val="21"/>
          <w:szCs w:val="21"/>
        </w:rPr>
        <w:t xml:space="preserve"> inscrita no CNPJ Nº </w:t>
      </w:r>
      <w:r w:rsidR="008D04D6" w:rsidRPr="00366000">
        <w:rPr>
          <w:rFonts w:ascii="Arial" w:eastAsiaTheme="minorHAnsi" w:hAnsi="Arial" w:cs="Arial"/>
          <w:bCs/>
          <w:color w:val="000000"/>
          <w:sz w:val="21"/>
          <w:szCs w:val="21"/>
          <w:lang w:val="pt-PT"/>
        </w:rPr>
        <w:t>19.715.741/0001-87</w:t>
      </w:r>
      <w:r w:rsidR="008D04D6" w:rsidRPr="00366000">
        <w:rPr>
          <w:rFonts w:ascii="Arial" w:hAnsi="Arial" w:cs="Arial"/>
          <w:sz w:val="21"/>
          <w:szCs w:val="21"/>
        </w:rPr>
        <w:t>, estabelecida na Avenida Blumenau, n° 336, bairro Rota do Sol, Cidade de Sorriso – MT, CEP: 78.890-000, neste ato representada pelo Sr. JHONATHAN CORREA, portador da cédula de identidade RG n.º 1728186-5 SSP/MT e CPF/MF n.º 021.690.991-09</w:t>
      </w:r>
      <w:r w:rsidR="00A63406" w:rsidRPr="001147EF">
        <w:rPr>
          <w:rFonts w:ascii="Arial" w:hAnsi="Arial" w:cs="Arial"/>
          <w:sz w:val="21"/>
          <w:szCs w:val="21"/>
        </w:rPr>
        <w:t xml:space="preserve">, </w:t>
      </w:r>
      <w:r w:rsidRPr="001147EF">
        <w:rPr>
          <w:rFonts w:ascii="Arial" w:hAnsi="Arial" w:cs="Arial"/>
          <w:sz w:val="21"/>
          <w:szCs w:val="21"/>
        </w:rPr>
        <w:t xml:space="preserve">denominado de </w:t>
      </w:r>
      <w:r w:rsidRPr="001147EF">
        <w:rPr>
          <w:rFonts w:ascii="Arial" w:hAnsi="Arial" w:cs="Arial"/>
          <w:b/>
          <w:sz w:val="21"/>
          <w:szCs w:val="21"/>
        </w:rPr>
        <w:t>CONTRATADA</w:t>
      </w:r>
      <w:r w:rsidRPr="001147EF">
        <w:rPr>
          <w:rFonts w:ascii="Arial" w:hAnsi="Arial" w:cs="Arial"/>
          <w:sz w:val="21"/>
          <w:szCs w:val="21"/>
        </w:rPr>
        <w:t xml:space="preserve">, tendo em vista os termos </w:t>
      </w:r>
      <w:r w:rsidR="007D12EB" w:rsidRPr="001147EF">
        <w:rPr>
          <w:rFonts w:ascii="Arial" w:hAnsi="Arial" w:cs="Arial"/>
          <w:sz w:val="21"/>
          <w:szCs w:val="21"/>
        </w:rPr>
        <w:t>considerando o resultado d</w:t>
      </w:r>
      <w:r w:rsidR="00207016">
        <w:rPr>
          <w:rFonts w:ascii="Arial" w:hAnsi="Arial" w:cs="Arial"/>
          <w:sz w:val="21"/>
          <w:szCs w:val="21"/>
        </w:rPr>
        <w:t>o</w:t>
      </w:r>
      <w:r w:rsidR="007D12EB" w:rsidRPr="001147EF">
        <w:rPr>
          <w:rFonts w:ascii="Arial" w:hAnsi="Arial" w:cs="Arial"/>
          <w:sz w:val="21"/>
          <w:szCs w:val="21"/>
        </w:rPr>
        <w:t xml:space="preserve"> </w:t>
      </w:r>
      <w:r w:rsidR="008D04D6">
        <w:rPr>
          <w:rFonts w:ascii="Arial" w:hAnsi="Arial" w:cs="Arial"/>
          <w:b/>
          <w:sz w:val="21"/>
          <w:szCs w:val="21"/>
        </w:rPr>
        <w:t xml:space="preserve">PREGÃO PRESENCIAL </w:t>
      </w:r>
      <w:r w:rsidR="005123F7" w:rsidRPr="00440A00">
        <w:rPr>
          <w:rFonts w:ascii="Arial" w:hAnsi="Arial" w:cs="Arial"/>
          <w:b/>
          <w:sz w:val="21"/>
          <w:szCs w:val="21"/>
        </w:rPr>
        <w:t>Nº 0</w:t>
      </w:r>
      <w:r w:rsidR="008D04D6">
        <w:rPr>
          <w:rFonts w:ascii="Arial" w:hAnsi="Arial" w:cs="Arial"/>
          <w:b/>
          <w:sz w:val="21"/>
          <w:szCs w:val="21"/>
        </w:rPr>
        <w:t>23</w:t>
      </w:r>
      <w:r w:rsidR="005123F7" w:rsidRPr="00440A00">
        <w:rPr>
          <w:rFonts w:ascii="Arial" w:hAnsi="Arial" w:cs="Arial"/>
          <w:b/>
          <w:sz w:val="21"/>
          <w:szCs w:val="21"/>
        </w:rPr>
        <w:t>/201</w:t>
      </w:r>
      <w:r w:rsidR="008D04D6">
        <w:rPr>
          <w:rFonts w:ascii="Arial" w:hAnsi="Arial" w:cs="Arial"/>
          <w:b/>
          <w:sz w:val="21"/>
          <w:szCs w:val="21"/>
        </w:rPr>
        <w:t>9 e ATA</w:t>
      </w:r>
      <w:r w:rsidR="00905CF2" w:rsidRPr="001147EF">
        <w:rPr>
          <w:rFonts w:ascii="Arial" w:hAnsi="Arial" w:cs="Arial"/>
          <w:b/>
          <w:sz w:val="21"/>
          <w:szCs w:val="21"/>
        </w:rPr>
        <w:t xml:space="preserve"> </w:t>
      </w:r>
      <w:r w:rsidR="008D04D6">
        <w:rPr>
          <w:rFonts w:ascii="Arial" w:hAnsi="Arial" w:cs="Arial"/>
          <w:b/>
          <w:sz w:val="21"/>
          <w:szCs w:val="21"/>
        </w:rPr>
        <w:t>DE REGISTRO DE PREÇOS Nº 091/2019,</w:t>
      </w:r>
      <w:r w:rsidR="007D12EB" w:rsidRPr="001147EF">
        <w:rPr>
          <w:rFonts w:ascii="Arial" w:hAnsi="Arial" w:cs="Arial"/>
          <w:b/>
          <w:bCs/>
          <w:sz w:val="21"/>
          <w:szCs w:val="21"/>
        </w:rPr>
        <w:t xml:space="preserve"> Contrato original n.º </w:t>
      </w:r>
      <w:r w:rsidR="00905CF2" w:rsidRPr="001147EF">
        <w:rPr>
          <w:rFonts w:ascii="Arial" w:hAnsi="Arial" w:cs="Arial"/>
          <w:b/>
          <w:bCs/>
          <w:sz w:val="21"/>
          <w:szCs w:val="21"/>
        </w:rPr>
        <w:t>1</w:t>
      </w:r>
      <w:r w:rsidR="008D04D6">
        <w:rPr>
          <w:rFonts w:ascii="Arial" w:hAnsi="Arial" w:cs="Arial"/>
          <w:b/>
          <w:bCs/>
          <w:sz w:val="21"/>
          <w:szCs w:val="21"/>
        </w:rPr>
        <w:t>08</w:t>
      </w:r>
      <w:r w:rsidR="007D12EB" w:rsidRPr="001147EF">
        <w:rPr>
          <w:rFonts w:ascii="Arial" w:hAnsi="Arial" w:cs="Arial"/>
          <w:b/>
          <w:bCs/>
          <w:sz w:val="21"/>
          <w:szCs w:val="21"/>
        </w:rPr>
        <w:t>/201</w:t>
      </w:r>
      <w:r w:rsidR="008D04D6">
        <w:rPr>
          <w:rFonts w:ascii="Arial" w:hAnsi="Arial" w:cs="Arial"/>
          <w:b/>
          <w:bCs/>
          <w:sz w:val="21"/>
          <w:szCs w:val="21"/>
        </w:rPr>
        <w:t>9</w:t>
      </w:r>
      <w:r w:rsidRPr="001147EF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207016" w:rsidRDefault="00207016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147EF" w:rsidRPr="001147E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1147EF">
        <w:rPr>
          <w:rFonts w:ascii="Arial" w:hAnsi="Arial" w:cs="Arial"/>
          <w:b/>
          <w:sz w:val="21"/>
          <w:szCs w:val="21"/>
        </w:rPr>
        <w:t>– DO OBJETO</w:t>
      </w:r>
    </w:p>
    <w:p w:rsidR="001147EF" w:rsidRPr="001147EF" w:rsidRDefault="001147EF" w:rsidP="005123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</w:rPr>
        <w:t xml:space="preserve">1.1. </w:t>
      </w:r>
      <w:r w:rsidR="00E004B9" w:rsidRPr="008F5537">
        <w:rPr>
          <w:rFonts w:ascii="Arial" w:hAnsi="Arial" w:cs="Arial"/>
          <w:sz w:val="21"/>
          <w:szCs w:val="21"/>
        </w:rPr>
        <w:t>Constitui objeto deste</w:t>
      </w:r>
      <w:r w:rsidR="00E004B9">
        <w:rPr>
          <w:rFonts w:ascii="Arial" w:hAnsi="Arial" w:cs="Arial"/>
          <w:sz w:val="21"/>
          <w:szCs w:val="21"/>
        </w:rPr>
        <w:t>,</w:t>
      </w:r>
      <w:r w:rsidR="00E004B9" w:rsidRPr="008F55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04B9" w:rsidRPr="008F5537">
        <w:rPr>
          <w:rFonts w:ascii="Arial" w:hAnsi="Arial" w:cs="Arial"/>
          <w:sz w:val="21"/>
          <w:szCs w:val="21"/>
        </w:rPr>
        <w:t>aditivar</w:t>
      </w:r>
      <w:proofErr w:type="spellEnd"/>
      <w:r w:rsidR="00E004B9" w:rsidRPr="008F5537">
        <w:rPr>
          <w:rFonts w:ascii="Arial" w:hAnsi="Arial" w:cs="Arial"/>
          <w:sz w:val="21"/>
          <w:szCs w:val="21"/>
        </w:rPr>
        <w:t xml:space="preserve"> o prazo de vigência e valor do contrato, por igual e sucessivo período</w:t>
      </w:r>
      <w:r w:rsidR="00E004B9">
        <w:rPr>
          <w:rFonts w:ascii="Arial" w:hAnsi="Arial" w:cs="Arial"/>
          <w:sz w:val="21"/>
          <w:szCs w:val="21"/>
        </w:rPr>
        <w:t>, bem como reajustar o valor contratual com reflexo</w:t>
      </w:r>
      <w:r w:rsidR="00207016">
        <w:rPr>
          <w:rFonts w:ascii="Arial" w:hAnsi="Arial" w:cs="Arial"/>
          <w:sz w:val="21"/>
          <w:szCs w:val="21"/>
        </w:rPr>
        <w:t xml:space="preserve"> econômico</w:t>
      </w:r>
      <w:r w:rsidR="007239D1">
        <w:rPr>
          <w:rFonts w:ascii="Arial" w:hAnsi="Arial" w:cs="Arial"/>
          <w:sz w:val="21"/>
          <w:szCs w:val="21"/>
        </w:rPr>
        <w:t xml:space="preserve"> financeiro</w:t>
      </w:r>
      <w:r w:rsidR="00E004B9">
        <w:rPr>
          <w:rFonts w:ascii="Arial" w:hAnsi="Arial" w:cs="Arial"/>
          <w:sz w:val="21"/>
          <w:szCs w:val="21"/>
        </w:rPr>
        <w:t xml:space="preserve"> positivo</w:t>
      </w:r>
      <w:r w:rsidR="00E004B9" w:rsidRPr="008F5537">
        <w:rPr>
          <w:rFonts w:ascii="Arial" w:hAnsi="Arial" w:cs="Arial"/>
          <w:sz w:val="21"/>
          <w:szCs w:val="21"/>
        </w:rPr>
        <w:t xml:space="preserve"> do contrato </w:t>
      </w:r>
      <w:r w:rsidR="00207016">
        <w:rPr>
          <w:rFonts w:ascii="Arial" w:hAnsi="Arial" w:cs="Arial"/>
          <w:sz w:val="21"/>
          <w:szCs w:val="21"/>
        </w:rPr>
        <w:t xml:space="preserve">nº </w:t>
      </w:r>
      <w:r w:rsidRPr="001147EF">
        <w:rPr>
          <w:rFonts w:ascii="Arial" w:hAnsi="Arial" w:cs="Arial"/>
          <w:sz w:val="21"/>
          <w:szCs w:val="21"/>
        </w:rPr>
        <w:t>1</w:t>
      </w:r>
      <w:r w:rsidR="00E004B9">
        <w:rPr>
          <w:rFonts w:ascii="Arial" w:hAnsi="Arial" w:cs="Arial"/>
          <w:sz w:val="21"/>
          <w:szCs w:val="21"/>
        </w:rPr>
        <w:t>08</w:t>
      </w:r>
      <w:r w:rsidRPr="001147EF">
        <w:rPr>
          <w:rFonts w:ascii="Arial" w:hAnsi="Arial" w:cs="Arial"/>
          <w:sz w:val="21"/>
          <w:szCs w:val="21"/>
        </w:rPr>
        <w:t>/201</w:t>
      </w:r>
      <w:r w:rsidR="00E004B9">
        <w:rPr>
          <w:rFonts w:ascii="Arial" w:hAnsi="Arial" w:cs="Arial"/>
          <w:sz w:val="21"/>
          <w:szCs w:val="21"/>
        </w:rPr>
        <w:t>9</w:t>
      </w:r>
      <w:r w:rsidRPr="001147EF">
        <w:rPr>
          <w:rFonts w:ascii="Arial" w:hAnsi="Arial" w:cs="Arial"/>
          <w:sz w:val="21"/>
          <w:szCs w:val="21"/>
        </w:rPr>
        <w:t xml:space="preserve">, nos termos exarados </w:t>
      </w:r>
      <w:r w:rsidR="00207016">
        <w:rPr>
          <w:rFonts w:ascii="Arial" w:hAnsi="Arial" w:cs="Arial"/>
          <w:sz w:val="21"/>
          <w:szCs w:val="21"/>
        </w:rPr>
        <w:t>no oficio da secretaria</w:t>
      </w:r>
      <w:r w:rsidRPr="001147EF">
        <w:rPr>
          <w:rFonts w:ascii="Arial" w:hAnsi="Arial" w:cs="Arial"/>
          <w:sz w:val="21"/>
          <w:szCs w:val="21"/>
        </w:rPr>
        <w:t xml:space="preserve"> e parecer jurídico</w:t>
      </w:r>
      <w:r w:rsidR="005123F7">
        <w:rPr>
          <w:rFonts w:ascii="Arial" w:hAnsi="Arial" w:cs="Arial"/>
          <w:sz w:val="21"/>
          <w:szCs w:val="21"/>
        </w:rPr>
        <w:t>,</w:t>
      </w:r>
      <w:r w:rsidR="00207016">
        <w:rPr>
          <w:rFonts w:ascii="Arial" w:hAnsi="Arial" w:cs="Arial"/>
          <w:sz w:val="21"/>
          <w:szCs w:val="21"/>
        </w:rPr>
        <w:t xml:space="preserve"> e nas</w:t>
      </w:r>
      <w:r w:rsidR="005123F7">
        <w:rPr>
          <w:rFonts w:ascii="Arial" w:hAnsi="Arial" w:cs="Arial"/>
          <w:sz w:val="21"/>
          <w:szCs w:val="21"/>
        </w:rPr>
        <w:t xml:space="preserve"> clausula </w:t>
      </w:r>
      <w:r w:rsidR="00335A8A">
        <w:rPr>
          <w:rFonts w:ascii="Arial" w:hAnsi="Arial" w:cs="Arial"/>
          <w:sz w:val="21"/>
          <w:szCs w:val="21"/>
        </w:rPr>
        <w:t xml:space="preserve">sexta e </w:t>
      </w:r>
      <w:r w:rsidR="005123F7">
        <w:rPr>
          <w:rFonts w:ascii="Arial" w:hAnsi="Arial" w:cs="Arial"/>
          <w:sz w:val="21"/>
          <w:szCs w:val="21"/>
        </w:rPr>
        <w:t>sétima do contrato</w:t>
      </w:r>
      <w:r w:rsidRPr="001147EF">
        <w:rPr>
          <w:rFonts w:ascii="Arial" w:hAnsi="Arial" w:cs="Arial"/>
          <w:sz w:val="21"/>
          <w:szCs w:val="21"/>
        </w:rPr>
        <w:t xml:space="preserve">, </w:t>
      </w:r>
      <w:r w:rsidR="00207016">
        <w:rPr>
          <w:rFonts w:ascii="Arial" w:hAnsi="Arial" w:cs="Arial"/>
          <w:sz w:val="21"/>
          <w:szCs w:val="21"/>
        </w:rPr>
        <w:t>b</w:t>
      </w:r>
      <w:r w:rsidRPr="001147EF">
        <w:rPr>
          <w:rFonts w:ascii="Arial" w:hAnsi="Arial" w:cs="Arial"/>
          <w:sz w:val="21"/>
          <w:szCs w:val="21"/>
        </w:rPr>
        <w:t>e</w:t>
      </w:r>
      <w:r w:rsidR="00207016">
        <w:rPr>
          <w:rFonts w:ascii="Arial" w:hAnsi="Arial" w:cs="Arial"/>
          <w:sz w:val="21"/>
          <w:szCs w:val="21"/>
        </w:rPr>
        <w:t>m</w:t>
      </w:r>
      <w:r w:rsidRPr="001147EF">
        <w:rPr>
          <w:rFonts w:ascii="Arial" w:hAnsi="Arial" w:cs="Arial"/>
          <w:sz w:val="21"/>
          <w:szCs w:val="21"/>
        </w:rPr>
        <w:t xml:space="preserve"> com</w:t>
      </w:r>
      <w:r w:rsidR="00207016">
        <w:rPr>
          <w:rFonts w:ascii="Arial" w:hAnsi="Arial" w:cs="Arial"/>
          <w:sz w:val="21"/>
          <w:szCs w:val="21"/>
        </w:rPr>
        <w:t>o com</w:t>
      </w:r>
      <w:r w:rsidRPr="001147EF">
        <w:rPr>
          <w:rFonts w:ascii="Arial" w:hAnsi="Arial" w:cs="Arial"/>
          <w:sz w:val="21"/>
          <w:szCs w:val="21"/>
        </w:rPr>
        <w:t xml:space="preserve"> espeque nos artigos 57 e 65 da Lei 8666/93. </w:t>
      </w:r>
    </w:p>
    <w:p w:rsidR="001147EF" w:rsidRPr="001147E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147EF" w:rsidRPr="001147E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1147EF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1147EF" w:rsidRPr="001147EF" w:rsidRDefault="001147EF" w:rsidP="005123F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</w:rPr>
        <w:t>2.1.</w:t>
      </w:r>
      <w:r w:rsidRPr="001147EF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1147EF" w:rsidRPr="001147E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147EF" w:rsidRPr="001147EF" w:rsidRDefault="001147EF" w:rsidP="005123F7">
      <w:pPr>
        <w:pStyle w:val="Ttulo3"/>
        <w:ind w:left="851"/>
        <w:rPr>
          <w:rFonts w:cs="Arial"/>
          <w:sz w:val="21"/>
          <w:szCs w:val="21"/>
          <w:lang w:val="pt-BR"/>
        </w:rPr>
      </w:pPr>
      <w:r w:rsidRPr="001147EF">
        <w:rPr>
          <w:rFonts w:cs="Arial"/>
          <w:sz w:val="21"/>
          <w:szCs w:val="21"/>
        </w:rPr>
        <w:t xml:space="preserve">CLÁUSULA </w:t>
      </w:r>
      <w:r w:rsidR="005123F7">
        <w:rPr>
          <w:rFonts w:cs="Arial"/>
          <w:sz w:val="21"/>
          <w:szCs w:val="21"/>
          <w:lang w:val="pt-BR"/>
        </w:rPr>
        <w:t>PRIMEIRA</w:t>
      </w:r>
      <w:r w:rsidRPr="001147EF">
        <w:rPr>
          <w:rFonts w:cs="Arial"/>
          <w:sz w:val="21"/>
          <w:szCs w:val="21"/>
        </w:rPr>
        <w:t xml:space="preserve"> – </w:t>
      </w:r>
      <w:r w:rsidR="005123F7" w:rsidRPr="00440A00">
        <w:rPr>
          <w:rFonts w:cs="Arial"/>
          <w:bCs/>
          <w:sz w:val="21"/>
          <w:szCs w:val="21"/>
        </w:rPr>
        <w:t>DO OBJETO</w:t>
      </w:r>
      <w:r w:rsidR="005123F7">
        <w:rPr>
          <w:rFonts w:cs="Arial"/>
          <w:sz w:val="21"/>
          <w:szCs w:val="21"/>
          <w:lang w:val="pt-BR"/>
        </w:rPr>
        <w:t xml:space="preserve">, </w:t>
      </w:r>
      <w:r w:rsidRPr="001147EF">
        <w:rPr>
          <w:rFonts w:cs="Arial"/>
          <w:sz w:val="21"/>
          <w:szCs w:val="21"/>
        </w:rPr>
        <w:t xml:space="preserve">DO </w:t>
      </w:r>
      <w:r w:rsidRPr="001147EF">
        <w:rPr>
          <w:rFonts w:cs="Arial"/>
          <w:sz w:val="21"/>
          <w:szCs w:val="21"/>
          <w:lang w:val="pt-BR"/>
        </w:rPr>
        <w:t>VALOR</w:t>
      </w:r>
    </w:p>
    <w:p w:rsidR="005B2E94" w:rsidRDefault="00335A8A" w:rsidP="005123F7">
      <w:pPr>
        <w:pStyle w:val="Ttulo3"/>
        <w:ind w:left="851"/>
        <w:rPr>
          <w:rFonts w:cs="Arial"/>
          <w:b w:val="0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>Paragrafo Primeiro:</w:t>
      </w:r>
      <w:r w:rsidR="001147EF" w:rsidRPr="00335A8A">
        <w:rPr>
          <w:rFonts w:cs="Arial"/>
          <w:b w:val="0"/>
          <w:sz w:val="21"/>
          <w:szCs w:val="21"/>
        </w:rPr>
        <w:t xml:space="preserve"> </w:t>
      </w:r>
      <w:r w:rsidRPr="00335A8A">
        <w:rPr>
          <w:rFonts w:cs="Arial"/>
          <w:b w:val="0"/>
          <w:sz w:val="21"/>
          <w:szCs w:val="21"/>
        </w:rPr>
        <w:t xml:space="preserve">Através do presente aditivo acrescenta-se ao contrato o valor de </w:t>
      </w:r>
      <w:r w:rsidRPr="00335A8A">
        <w:rPr>
          <w:rFonts w:cs="Arial"/>
          <w:sz w:val="21"/>
          <w:szCs w:val="21"/>
        </w:rPr>
        <w:t xml:space="preserve">R$ </w:t>
      </w:r>
      <w:r w:rsidRPr="00335A8A">
        <w:rPr>
          <w:rFonts w:cs="Arial"/>
          <w:sz w:val="21"/>
          <w:szCs w:val="21"/>
          <w:lang w:val="pt-BR"/>
        </w:rPr>
        <w:t>21</w:t>
      </w:r>
      <w:r w:rsidRPr="00335A8A">
        <w:rPr>
          <w:rFonts w:cs="Arial"/>
          <w:sz w:val="21"/>
          <w:szCs w:val="21"/>
        </w:rPr>
        <w:t>.</w:t>
      </w:r>
      <w:r w:rsidRPr="00335A8A">
        <w:rPr>
          <w:rFonts w:cs="Arial"/>
          <w:sz w:val="21"/>
          <w:szCs w:val="21"/>
          <w:lang w:val="pt-BR"/>
        </w:rPr>
        <w:t>5</w:t>
      </w:r>
      <w:r w:rsidRPr="00335A8A">
        <w:rPr>
          <w:rFonts w:cs="Arial"/>
          <w:sz w:val="21"/>
          <w:szCs w:val="21"/>
        </w:rPr>
        <w:t>00,00</w:t>
      </w:r>
      <w:r w:rsidRPr="00335A8A">
        <w:rPr>
          <w:rFonts w:cs="Arial"/>
          <w:b w:val="0"/>
          <w:sz w:val="21"/>
          <w:szCs w:val="21"/>
        </w:rPr>
        <w:t xml:space="preserve"> </w:t>
      </w:r>
      <w:r>
        <w:rPr>
          <w:rFonts w:cs="Arial"/>
          <w:b w:val="0"/>
          <w:sz w:val="21"/>
          <w:szCs w:val="21"/>
          <w:lang w:val="pt-BR"/>
        </w:rPr>
        <w:t>(vinte e um mil e quinhentos</w:t>
      </w:r>
      <w:r w:rsidRPr="00335A8A">
        <w:rPr>
          <w:rFonts w:cs="Arial"/>
          <w:b w:val="0"/>
          <w:sz w:val="21"/>
          <w:szCs w:val="21"/>
        </w:rPr>
        <w:t xml:space="preserve"> reais), que com o reflexo econômico financeiro</w:t>
      </w:r>
      <w:r w:rsidR="007239D1">
        <w:rPr>
          <w:rFonts w:cs="Arial"/>
          <w:b w:val="0"/>
          <w:sz w:val="21"/>
          <w:szCs w:val="21"/>
          <w:lang w:val="pt-BR"/>
        </w:rPr>
        <w:t xml:space="preserve"> </w:t>
      </w:r>
      <w:r w:rsidR="007239D1" w:rsidRPr="00335A8A">
        <w:rPr>
          <w:rFonts w:cs="Arial"/>
          <w:b w:val="0"/>
          <w:sz w:val="21"/>
          <w:szCs w:val="21"/>
        </w:rPr>
        <w:t>positivo</w:t>
      </w:r>
      <w:r w:rsidRPr="00335A8A">
        <w:rPr>
          <w:rFonts w:cs="Arial"/>
          <w:b w:val="0"/>
          <w:sz w:val="21"/>
          <w:szCs w:val="21"/>
        </w:rPr>
        <w:t xml:space="preserve">, passa o valor global do contrato para </w:t>
      </w:r>
      <w:proofErr w:type="gramStart"/>
      <w:r w:rsidRPr="00335A8A">
        <w:rPr>
          <w:rFonts w:cs="Arial"/>
          <w:sz w:val="21"/>
          <w:szCs w:val="21"/>
        </w:rPr>
        <w:t xml:space="preserve">R$ </w:t>
      </w:r>
      <w:r w:rsidRPr="00335A8A">
        <w:rPr>
          <w:rFonts w:cs="Arial"/>
          <w:sz w:val="21"/>
          <w:szCs w:val="21"/>
          <w:lang w:val="pt-BR"/>
        </w:rPr>
        <w:t>451.500</w:t>
      </w:r>
      <w:r w:rsidRPr="00335A8A">
        <w:rPr>
          <w:rFonts w:cs="Arial"/>
          <w:sz w:val="21"/>
          <w:szCs w:val="21"/>
        </w:rPr>
        <w:t>,00</w:t>
      </w:r>
      <w:r w:rsidRPr="00335A8A">
        <w:rPr>
          <w:rFonts w:cs="Arial"/>
          <w:b w:val="0"/>
          <w:sz w:val="21"/>
          <w:szCs w:val="21"/>
        </w:rPr>
        <w:t xml:space="preserve"> (</w:t>
      </w:r>
      <w:r>
        <w:rPr>
          <w:rFonts w:cs="Arial"/>
          <w:b w:val="0"/>
          <w:sz w:val="21"/>
          <w:szCs w:val="21"/>
          <w:lang w:val="pt-BR"/>
        </w:rPr>
        <w:t>quatrocentos e cinquenta e um mil e quinhentos reais</w:t>
      </w:r>
      <w:r w:rsidRPr="00335A8A">
        <w:rPr>
          <w:rFonts w:cs="Arial"/>
          <w:b w:val="0"/>
          <w:sz w:val="21"/>
          <w:szCs w:val="21"/>
        </w:rPr>
        <w:t>)</w:t>
      </w:r>
      <w:r>
        <w:rPr>
          <w:rFonts w:cs="Arial"/>
          <w:b w:val="0"/>
          <w:sz w:val="21"/>
          <w:szCs w:val="21"/>
          <w:lang w:val="pt-BR"/>
        </w:rPr>
        <w:t xml:space="preserve">, </w:t>
      </w:r>
      <w:r w:rsidRPr="00335A8A">
        <w:rPr>
          <w:rFonts w:cs="Arial"/>
          <w:b w:val="0"/>
          <w:sz w:val="21"/>
          <w:szCs w:val="21"/>
        </w:rPr>
        <w:t>referente</w:t>
      </w:r>
      <w:proofErr w:type="gramEnd"/>
      <w:r w:rsidRPr="00335A8A">
        <w:rPr>
          <w:rFonts w:cs="Arial"/>
          <w:b w:val="0"/>
          <w:sz w:val="21"/>
          <w:szCs w:val="21"/>
        </w:rPr>
        <w:t xml:space="preserve"> à prestação dos serviços, que serão pagos conforme quadro abaixo</w:t>
      </w:r>
      <w:r w:rsidR="001147EF" w:rsidRPr="00335A8A">
        <w:rPr>
          <w:rFonts w:cs="Arial"/>
          <w:b w:val="0"/>
          <w:sz w:val="21"/>
          <w:szCs w:val="21"/>
        </w:rPr>
        <w:t>:</w:t>
      </w:r>
    </w:p>
    <w:p w:rsidR="00335A8A" w:rsidRDefault="00335A8A" w:rsidP="00335A8A">
      <w:pPr>
        <w:spacing w:after="0" w:line="240" w:lineRule="auto"/>
        <w:ind w:left="851"/>
        <w:rPr>
          <w:rFonts w:ascii="Arial" w:hAnsi="Arial" w:cs="Arial"/>
          <w:sz w:val="21"/>
          <w:szCs w:val="21"/>
        </w:rPr>
      </w:pPr>
    </w:p>
    <w:p w:rsidR="005123F7" w:rsidRDefault="00335A8A" w:rsidP="00207016">
      <w:p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335A8A">
        <w:rPr>
          <w:rFonts w:ascii="Arial" w:hAnsi="Arial" w:cs="Arial"/>
          <w:b/>
          <w:sz w:val="21"/>
          <w:szCs w:val="21"/>
        </w:rPr>
        <w:t>Paragrafo Segundo:</w:t>
      </w:r>
      <w:r w:rsidRPr="00335A8A">
        <w:rPr>
          <w:rFonts w:cs="Arial"/>
          <w:b/>
          <w:sz w:val="21"/>
          <w:szCs w:val="21"/>
        </w:rPr>
        <w:t xml:space="preserve"> </w:t>
      </w:r>
      <w:r w:rsidRPr="00335A8A">
        <w:rPr>
          <w:rFonts w:ascii="Arial" w:hAnsi="Arial" w:cs="Arial"/>
          <w:sz w:val="21"/>
          <w:szCs w:val="21"/>
        </w:rPr>
        <w:t xml:space="preserve">Com o presente aditivo de vigência por igual e sucessivo período, renovasse o valor global do presente contrato que e de </w:t>
      </w:r>
      <w:r w:rsidRPr="007239D1">
        <w:rPr>
          <w:rFonts w:ascii="Arial" w:hAnsi="Arial" w:cs="Arial"/>
          <w:b/>
          <w:sz w:val="21"/>
          <w:szCs w:val="21"/>
        </w:rPr>
        <w:t xml:space="preserve">R$ 451.500,00 </w:t>
      </w:r>
      <w:r w:rsidRPr="007239D1">
        <w:rPr>
          <w:rFonts w:ascii="Arial" w:hAnsi="Arial" w:cs="Arial"/>
          <w:sz w:val="21"/>
          <w:szCs w:val="21"/>
        </w:rPr>
        <w:t>(quatrocentos e cinquenta e um mil e quinhentos reais),</w:t>
      </w:r>
      <w:r w:rsidRPr="00335A8A">
        <w:rPr>
          <w:rFonts w:ascii="Arial" w:hAnsi="Arial" w:cs="Arial"/>
          <w:sz w:val="21"/>
          <w:szCs w:val="21"/>
        </w:rPr>
        <w:t xml:space="preserve"> distribuídos conforme abaixo</w:t>
      </w:r>
      <w:r w:rsidR="00207016">
        <w:rPr>
          <w:rFonts w:ascii="Arial" w:hAnsi="Arial" w:cs="Arial"/>
          <w:sz w:val="21"/>
          <w:szCs w:val="21"/>
        </w:rPr>
        <w:t>.</w:t>
      </w:r>
    </w:p>
    <w:p w:rsidR="00207016" w:rsidRPr="00335A8A" w:rsidRDefault="00207016" w:rsidP="00207016">
      <w:pPr>
        <w:spacing w:after="0" w:line="240" w:lineRule="auto"/>
        <w:ind w:left="851"/>
        <w:jc w:val="both"/>
        <w:rPr>
          <w:rFonts w:ascii="Arial" w:hAnsi="Arial" w:cs="Arial"/>
          <w:lang w:eastAsia="x-none"/>
        </w:rPr>
      </w:pPr>
    </w:p>
    <w:tbl>
      <w:tblPr>
        <w:tblW w:w="8788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827"/>
        <w:gridCol w:w="709"/>
        <w:gridCol w:w="709"/>
        <w:gridCol w:w="992"/>
        <w:gridCol w:w="992"/>
      </w:tblGrid>
      <w:tr w:rsidR="00E004B9" w:rsidRPr="007321EE" w:rsidTr="002070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COD.</w:t>
            </w:r>
          </w:p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TCE-MT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E004B9" w:rsidRPr="007321EE" w:rsidTr="002070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217695-5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SERVIÇO DE AUXILIAR DE ELETRICISTA PREDIAL E DE ILUMINAÇÃO PÚBLICA - (DEVERÁ TER CURSO NR-10)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Mensal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R$ 15.263,36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R$ 91.580,14</w:t>
            </w:r>
          </w:p>
        </w:tc>
      </w:tr>
      <w:tr w:rsidR="00E004B9" w:rsidRPr="007321EE" w:rsidTr="002070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B9" w:rsidRPr="007321EE" w:rsidRDefault="00E004B9" w:rsidP="00E004B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217695-5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SERVIÇO DE ELETRICISTA PREDIAL E DE ILUMINAÇÃO PÚBLICA - DIURNO. (DEVERÁ TER CURSO NR-10).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Mensal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R$ 59.986,64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color w:val="000000"/>
                <w:sz w:val="17"/>
                <w:szCs w:val="17"/>
              </w:rPr>
              <w:t>R$ 359.919,86</w:t>
            </w:r>
          </w:p>
        </w:tc>
      </w:tr>
      <w:tr w:rsidR="00E004B9" w:rsidRPr="007321EE" w:rsidTr="00E004B9">
        <w:trPr>
          <w:trHeight w:val="40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4B9" w:rsidRPr="007321EE" w:rsidRDefault="00E004B9" w:rsidP="00E00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321EE">
              <w:rPr>
                <w:rFonts w:ascii="Arial" w:hAnsi="Arial" w:cs="Arial"/>
                <w:b/>
                <w:color w:val="000000"/>
                <w:sz w:val="17"/>
                <w:szCs w:val="17"/>
              </w:rPr>
              <w:t>R$ 451.500,00</w:t>
            </w:r>
          </w:p>
        </w:tc>
      </w:tr>
    </w:tbl>
    <w:p w:rsidR="00002A3F" w:rsidRPr="00E47BBD" w:rsidRDefault="00002A3F" w:rsidP="00002A3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147EF" w:rsidRPr="00BA722F" w:rsidRDefault="001147EF" w:rsidP="005123F7">
      <w:pPr>
        <w:spacing w:after="0" w:line="240" w:lineRule="auto"/>
        <w:ind w:left="851"/>
        <w:rPr>
          <w:rFonts w:ascii="Arial" w:hAnsi="Arial" w:cs="Arial"/>
          <w:b/>
          <w:sz w:val="21"/>
          <w:szCs w:val="21"/>
        </w:rPr>
      </w:pPr>
      <w:r w:rsidRPr="00BA722F">
        <w:rPr>
          <w:rFonts w:ascii="Arial" w:hAnsi="Arial" w:cs="Arial"/>
          <w:b/>
          <w:sz w:val="21"/>
          <w:szCs w:val="21"/>
        </w:rPr>
        <w:t xml:space="preserve">CLÁUSULA </w:t>
      </w:r>
      <w:r w:rsidR="00E004B9">
        <w:rPr>
          <w:rFonts w:ascii="Arial" w:hAnsi="Arial" w:cs="Arial"/>
          <w:b/>
          <w:sz w:val="21"/>
          <w:szCs w:val="21"/>
        </w:rPr>
        <w:t>SEX</w:t>
      </w:r>
      <w:r w:rsidRPr="00BA722F">
        <w:rPr>
          <w:rFonts w:ascii="Arial" w:hAnsi="Arial" w:cs="Arial"/>
          <w:b/>
          <w:sz w:val="21"/>
          <w:szCs w:val="21"/>
        </w:rPr>
        <w:t>TA - DO PRAZO</w:t>
      </w:r>
    </w:p>
    <w:p w:rsidR="001147EF" w:rsidRPr="00AD368F" w:rsidRDefault="00E004B9" w:rsidP="005123F7">
      <w:p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1147EF" w:rsidRPr="00AD368F">
        <w:rPr>
          <w:rFonts w:ascii="Arial" w:hAnsi="Arial" w:cs="Arial"/>
          <w:b/>
          <w:sz w:val="21"/>
          <w:szCs w:val="21"/>
        </w:rPr>
        <w:t>.1.</w:t>
      </w:r>
      <w:r w:rsidR="001147EF" w:rsidRPr="00AD368F">
        <w:rPr>
          <w:rFonts w:ascii="Arial" w:hAnsi="Arial" w:cs="Arial"/>
          <w:sz w:val="21"/>
          <w:szCs w:val="21"/>
        </w:rPr>
        <w:t xml:space="preserve"> A vigência do contrato será de </w:t>
      </w:r>
      <w:r w:rsidR="008D04D6">
        <w:rPr>
          <w:rFonts w:ascii="Arial" w:hAnsi="Arial" w:cs="Arial"/>
          <w:sz w:val="21"/>
          <w:szCs w:val="21"/>
        </w:rPr>
        <w:t>06</w:t>
      </w:r>
      <w:r w:rsidR="001147EF" w:rsidRPr="00AD368F">
        <w:rPr>
          <w:rFonts w:ascii="Arial" w:hAnsi="Arial" w:cs="Arial"/>
          <w:sz w:val="21"/>
          <w:szCs w:val="21"/>
        </w:rPr>
        <w:t xml:space="preserve"> (</w:t>
      </w:r>
      <w:r w:rsidR="008D04D6">
        <w:rPr>
          <w:rFonts w:ascii="Arial" w:hAnsi="Arial" w:cs="Arial"/>
          <w:sz w:val="21"/>
          <w:szCs w:val="21"/>
        </w:rPr>
        <w:t>seis</w:t>
      </w:r>
      <w:r w:rsidR="001147EF" w:rsidRPr="00AD368F">
        <w:rPr>
          <w:rFonts w:ascii="Arial" w:hAnsi="Arial" w:cs="Arial"/>
          <w:sz w:val="21"/>
          <w:szCs w:val="21"/>
        </w:rPr>
        <w:t xml:space="preserve">) meses, contados a partir de </w:t>
      </w:r>
      <w:r w:rsidR="008D04D6" w:rsidRPr="008D04D6">
        <w:rPr>
          <w:rFonts w:ascii="Arial" w:hAnsi="Arial" w:cs="Arial"/>
          <w:b/>
          <w:sz w:val="21"/>
          <w:szCs w:val="21"/>
        </w:rPr>
        <w:t>1</w:t>
      </w:r>
      <w:r w:rsidR="008D04D6">
        <w:rPr>
          <w:rFonts w:ascii="Arial" w:hAnsi="Arial" w:cs="Arial"/>
          <w:b/>
          <w:sz w:val="21"/>
          <w:szCs w:val="21"/>
        </w:rPr>
        <w:t>5</w:t>
      </w:r>
      <w:r w:rsidR="001147EF" w:rsidRPr="00AB5629">
        <w:rPr>
          <w:rFonts w:ascii="Arial" w:hAnsi="Arial" w:cs="Arial"/>
          <w:b/>
          <w:sz w:val="21"/>
          <w:szCs w:val="21"/>
        </w:rPr>
        <w:t>/10/201</w:t>
      </w:r>
      <w:r w:rsidR="001A015E">
        <w:rPr>
          <w:rFonts w:ascii="Arial" w:hAnsi="Arial" w:cs="Arial"/>
          <w:b/>
          <w:sz w:val="21"/>
          <w:szCs w:val="21"/>
        </w:rPr>
        <w:t>9</w:t>
      </w:r>
      <w:r w:rsidR="001147EF" w:rsidRPr="00AB5629">
        <w:rPr>
          <w:rFonts w:ascii="Arial" w:hAnsi="Arial" w:cs="Arial"/>
          <w:b/>
          <w:sz w:val="21"/>
          <w:szCs w:val="21"/>
        </w:rPr>
        <w:t xml:space="preserve"> à </w:t>
      </w:r>
      <w:r w:rsidR="008D04D6">
        <w:rPr>
          <w:rFonts w:ascii="Arial" w:hAnsi="Arial" w:cs="Arial"/>
          <w:b/>
          <w:sz w:val="21"/>
          <w:szCs w:val="21"/>
        </w:rPr>
        <w:t>15</w:t>
      </w:r>
      <w:r w:rsidR="001147EF" w:rsidRPr="00AB5629">
        <w:rPr>
          <w:rFonts w:ascii="Arial" w:hAnsi="Arial" w:cs="Arial"/>
          <w:b/>
          <w:sz w:val="21"/>
          <w:szCs w:val="21"/>
        </w:rPr>
        <w:t>/0</w:t>
      </w:r>
      <w:r w:rsidR="008D04D6">
        <w:rPr>
          <w:rFonts w:ascii="Arial" w:hAnsi="Arial" w:cs="Arial"/>
          <w:b/>
          <w:sz w:val="21"/>
          <w:szCs w:val="21"/>
        </w:rPr>
        <w:t>4</w:t>
      </w:r>
      <w:r w:rsidR="001147EF" w:rsidRPr="00AB5629">
        <w:rPr>
          <w:rFonts w:ascii="Arial" w:hAnsi="Arial" w:cs="Arial"/>
          <w:b/>
          <w:sz w:val="21"/>
          <w:szCs w:val="21"/>
        </w:rPr>
        <w:t>/20</w:t>
      </w:r>
      <w:r w:rsidR="001A015E">
        <w:rPr>
          <w:rFonts w:ascii="Arial" w:hAnsi="Arial" w:cs="Arial"/>
          <w:b/>
          <w:sz w:val="21"/>
          <w:szCs w:val="21"/>
        </w:rPr>
        <w:t>20</w:t>
      </w:r>
      <w:r w:rsidR="001147EF" w:rsidRPr="00AD368F">
        <w:rPr>
          <w:rFonts w:ascii="Arial" w:hAnsi="Arial" w:cs="Arial"/>
          <w:sz w:val="21"/>
          <w:szCs w:val="21"/>
        </w:rPr>
        <w:t>.</w:t>
      </w:r>
    </w:p>
    <w:p w:rsidR="001147EF" w:rsidRPr="00AD368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>CLÁUSULA TERCEIRA – DA DOTAÇÃO ORÇAMENTÁRIA:</w:t>
      </w:r>
    </w:p>
    <w:p w:rsidR="00002A3F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 xml:space="preserve">3.1. </w:t>
      </w:r>
      <w:r w:rsidRPr="00AB5629">
        <w:rPr>
          <w:rFonts w:ascii="Arial" w:hAnsi="Arial" w:cs="Arial"/>
          <w:sz w:val="21"/>
          <w:szCs w:val="21"/>
        </w:rPr>
        <w:t>As despesas relativas a este Termo Aditivo correrão por conta de recursos previstos no Orçamento Municipal do Exercício de 201</w:t>
      </w:r>
      <w:r w:rsidR="001A015E">
        <w:rPr>
          <w:rFonts w:ascii="Arial" w:hAnsi="Arial" w:cs="Arial"/>
          <w:sz w:val="21"/>
          <w:szCs w:val="21"/>
        </w:rPr>
        <w:t>9</w:t>
      </w:r>
      <w:r w:rsidRPr="00AB5629">
        <w:rPr>
          <w:rFonts w:ascii="Arial" w:hAnsi="Arial" w:cs="Arial"/>
          <w:sz w:val="21"/>
          <w:szCs w:val="21"/>
        </w:rPr>
        <w:t>, de acordo com a dotação orçamentária prevista na Lei Orçamentária Anual – LOA/201</w:t>
      </w:r>
      <w:r w:rsidR="001A015E">
        <w:rPr>
          <w:rFonts w:ascii="Arial" w:hAnsi="Arial" w:cs="Arial"/>
          <w:sz w:val="21"/>
          <w:szCs w:val="21"/>
        </w:rPr>
        <w:t>9</w:t>
      </w:r>
      <w:r w:rsidRPr="00AB5629">
        <w:rPr>
          <w:rFonts w:ascii="Arial" w:hAnsi="Arial" w:cs="Arial"/>
          <w:sz w:val="21"/>
          <w:szCs w:val="21"/>
        </w:rPr>
        <w:t xml:space="preserve">, conforme </w:t>
      </w:r>
      <w:r w:rsidRPr="00AB5629">
        <w:rPr>
          <w:rFonts w:ascii="Arial" w:hAnsi="Arial" w:cs="Arial"/>
          <w:b/>
          <w:sz w:val="21"/>
          <w:szCs w:val="21"/>
        </w:rPr>
        <w:t>Parecer Contábil 3</w:t>
      </w:r>
      <w:r w:rsidR="008D04D6">
        <w:rPr>
          <w:rFonts w:ascii="Arial" w:hAnsi="Arial" w:cs="Arial"/>
          <w:b/>
          <w:sz w:val="21"/>
          <w:szCs w:val="21"/>
        </w:rPr>
        <w:t>52</w:t>
      </w:r>
      <w:r w:rsidRPr="00AB5629">
        <w:rPr>
          <w:rFonts w:ascii="Arial" w:hAnsi="Arial" w:cs="Arial"/>
          <w:b/>
          <w:sz w:val="21"/>
          <w:szCs w:val="21"/>
        </w:rPr>
        <w:t>/201</w:t>
      </w:r>
      <w:r w:rsidR="001A015E">
        <w:rPr>
          <w:rFonts w:ascii="Arial" w:hAnsi="Arial" w:cs="Arial"/>
          <w:b/>
          <w:sz w:val="21"/>
          <w:szCs w:val="21"/>
        </w:rPr>
        <w:t>9</w:t>
      </w:r>
      <w:r w:rsidR="009B724E">
        <w:rPr>
          <w:rFonts w:ascii="Arial" w:hAnsi="Arial" w:cs="Arial"/>
          <w:b/>
          <w:sz w:val="21"/>
          <w:szCs w:val="21"/>
        </w:rPr>
        <w:t>.</w:t>
      </w:r>
    </w:p>
    <w:p w:rsidR="001A015E" w:rsidRPr="001147EF" w:rsidRDefault="001A015E" w:rsidP="001147EF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1984"/>
        <w:gridCol w:w="1134"/>
        <w:gridCol w:w="567"/>
        <w:gridCol w:w="1134"/>
        <w:gridCol w:w="1134"/>
      </w:tblGrid>
      <w:tr w:rsidR="008D04D6" w:rsidRPr="00366000" w:rsidTr="008D04D6">
        <w:trPr>
          <w:trHeight w:val="2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36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36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36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36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36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Pr="009362F5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Default="008D04D6" w:rsidP="00723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</w:t>
            </w:r>
            <w:r w:rsidR="007239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  <w:bookmarkStart w:id="0" w:name="_GoBack"/>
            <w:bookmarkEnd w:id="0"/>
          </w:p>
        </w:tc>
      </w:tr>
      <w:tr w:rsidR="008D04D6" w:rsidRPr="00366000" w:rsidTr="008D04D6">
        <w:trPr>
          <w:trHeight w:val="1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 xml:space="preserve">SEC. MUNICIPAL DE OBRAS E SERV. </w:t>
            </w:r>
            <w:proofErr w:type="gramStart"/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PUBLICOS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05.001.15.451.0002.2102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MANUTENÇÃO DA SEMOSP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R$ 70.000,00</w:t>
            </w:r>
          </w:p>
        </w:tc>
      </w:tr>
      <w:tr w:rsidR="008D04D6" w:rsidRPr="00366000" w:rsidTr="008D04D6">
        <w:trPr>
          <w:trHeight w:val="1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 xml:space="preserve">SEC. MUNICIPAL DE OBRAS E SERV. </w:t>
            </w:r>
            <w:proofErr w:type="gramStart"/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PUBLICOS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05.001.15.752.0008.2101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AMPLIAÇÃO E MANUT. DA REDE DE ILUMINAÇÃO PUBLICA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6000">
              <w:rPr>
                <w:rFonts w:ascii="Arial" w:hAnsi="Arial" w:cs="Arial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Pr="00366000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R$ 139.000,00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D6" w:rsidRDefault="008D04D6" w:rsidP="008D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R$ 192.500,00</w:t>
            </w:r>
          </w:p>
        </w:tc>
      </w:tr>
    </w:tbl>
    <w:p w:rsidR="000E3526" w:rsidRDefault="000E3526" w:rsidP="00002A3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AB5629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>4.1.</w:t>
      </w:r>
      <w:r w:rsidRPr="00AB5629">
        <w:rPr>
          <w:rFonts w:ascii="Arial" w:hAnsi="Arial" w:cs="Arial"/>
          <w:sz w:val="21"/>
          <w:szCs w:val="21"/>
        </w:rPr>
        <w:t xml:space="preserve"> O presente Termo Aditivo está amparado pelos artigos 57 e 65, da Lei 8.666/93.</w:t>
      </w: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>CLÁUSULA QUINTA – DA PUBLICAÇÃO:</w:t>
      </w: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>5.1.</w:t>
      </w:r>
      <w:r w:rsidRPr="00AB5629">
        <w:rPr>
          <w:rFonts w:ascii="Arial" w:hAnsi="Arial" w:cs="Arial"/>
          <w:sz w:val="21"/>
          <w:szCs w:val="21"/>
        </w:rPr>
        <w:t xml:space="preserve"> O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 xml:space="preserve"> providenciará a publicação deste Termo, por extrato, no Diário Oficial, nos termos do parágrafo único do artigo 61 da Lei n.º 8.666 de 21 de junho de 1993, correndo as respectivas despesas a expensas da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>.</w:t>
      </w: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147EF" w:rsidRPr="00AB5629" w:rsidRDefault="001147EF" w:rsidP="005123F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 xml:space="preserve">CLÁUSULA </w:t>
      </w:r>
      <w:r w:rsidR="00BA722F">
        <w:rPr>
          <w:rFonts w:ascii="Arial" w:hAnsi="Arial" w:cs="Arial"/>
          <w:b/>
          <w:sz w:val="21"/>
          <w:szCs w:val="21"/>
        </w:rPr>
        <w:t>SEXT</w:t>
      </w:r>
      <w:r w:rsidRPr="00AB5629">
        <w:rPr>
          <w:rFonts w:ascii="Arial" w:hAnsi="Arial" w:cs="Arial"/>
          <w:b/>
          <w:sz w:val="21"/>
          <w:szCs w:val="21"/>
        </w:rPr>
        <w:t xml:space="preserve">A – DA RATIFICAÇÃO </w:t>
      </w:r>
    </w:p>
    <w:p w:rsidR="001147EF" w:rsidRPr="00AB5629" w:rsidRDefault="00BA722F" w:rsidP="005123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1147EF" w:rsidRPr="00AB5629">
        <w:rPr>
          <w:rFonts w:ascii="Arial" w:hAnsi="Arial" w:cs="Arial"/>
          <w:b/>
          <w:sz w:val="21"/>
          <w:szCs w:val="21"/>
        </w:rPr>
        <w:t xml:space="preserve">.1. </w:t>
      </w:r>
      <w:r w:rsidR="001147EF" w:rsidRPr="001147EF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 w:rsidR="008D04D6">
        <w:rPr>
          <w:rFonts w:ascii="Arial" w:hAnsi="Arial" w:cs="Arial"/>
          <w:sz w:val="21"/>
          <w:szCs w:val="21"/>
        </w:rPr>
        <w:t>15</w:t>
      </w:r>
      <w:r w:rsidR="009B724E">
        <w:rPr>
          <w:rFonts w:ascii="Arial" w:hAnsi="Arial" w:cs="Arial"/>
          <w:sz w:val="21"/>
          <w:szCs w:val="21"/>
        </w:rPr>
        <w:t xml:space="preserve"> de </w:t>
      </w:r>
      <w:r w:rsidR="008D04D6">
        <w:rPr>
          <w:rFonts w:ascii="Arial" w:hAnsi="Arial" w:cs="Arial"/>
          <w:sz w:val="21"/>
          <w:szCs w:val="21"/>
        </w:rPr>
        <w:t xml:space="preserve">abril </w:t>
      </w:r>
      <w:r w:rsidR="009B724E">
        <w:rPr>
          <w:rFonts w:ascii="Arial" w:hAnsi="Arial" w:cs="Arial"/>
          <w:sz w:val="21"/>
          <w:szCs w:val="21"/>
        </w:rPr>
        <w:t>de 2</w:t>
      </w:r>
      <w:r w:rsidR="001147EF" w:rsidRPr="001147EF">
        <w:rPr>
          <w:rFonts w:ascii="Arial" w:hAnsi="Arial" w:cs="Arial"/>
          <w:sz w:val="21"/>
          <w:szCs w:val="21"/>
        </w:rPr>
        <w:t>01</w:t>
      </w:r>
      <w:r w:rsidR="008D04D6">
        <w:rPr>
          <w:rFonts w:ascii="Arial" w:hAnsi="Arial" w:cs="Arial"/>
          <w:sz w:val="21"/>
          <w:szCs w:val="21"/>
        </w:rPr>
        <w:t>9</w:t>
      </w:r>
      <w:r w:rsidR="001147EF" w:rsidRPr="00AB5629">
        <w:rPr>
          <w:rFonts w:ascii="Arial" w:hAnsi="Arial" w:cs="Arial"/>
          <w:sz w:val="21"/>
          <w:szCs w:val="21"/>
        </w:rPr>
        <w:t xml:space="preserve">. </w:t>
      </w:r>
    </w:p>
    <w:p w:rsidR="001147EF" w:rsidRDefault="001147EF" w:rsidP="005123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 xml:space="preserve"> </w:t>
      </w:r>
      <w:r w:rsidRPr="00AB5629">
        <w:rPr>
          <w:rFonts w:ascii="Arial" w:hAnsi="Arial" w:cs="Arial"/>
          <w:sz w:val="21"/>
          <w:szCs w:val="21"/>
        </w:rPr>
        <w:tab/>
      </w:r>
    </w:p>
    <w:p w:rsidR="001147EF" w:rsidRDefault="001147EF" w:rsidP="005123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ab/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9B724E" w:rsidRDefault="009B724E" w:rsidP="005123F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8F3CAD" w:rsidRPr="001147EF" w:rsidRDefault="008F3CAD" w:rsidP="005123F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sz w:val="21"/>
          <w:szCs w:val="21"/>
        </w:rPr>
        <w:t>Sorriso</w:t>
      </w:r>
      <w:r w:rsidR="001147EF">
        <w:rPr>
          <w:rFonts w:ascii="Arial" w:hAnsi="Arial" w:cs="Arial"/>
          <w:sz w:val="21"/>
          <w:szCs w:val="21"/>
        </w:rPr>
        <w:t xml:space="preserve"> - </w:t>
      </w:r>
      <w:r w:rsidRPr="001147EF">
        <w:rPr>
          <w:rFonts w:ascii="Arial" w:hAnsi="Arial" w:cs="Arial"/>
          <w:sz w:val="21"/>
          <w:szCs w:val="21"/>
        </w:rPr>
        <w:t>MT</w:t>
      </w:r>
      <w:r w:rsidR="00EF50AE" w:rsidRPr="001147EF">
        <w:rPr>
          <w:rFonts w:ascii="Arial" w:hAnsi="Arial" w:cs="Arial"/>
          <w:sz w:val="21"/>
          <w:szCs w:val="21"/>
        </w:rPr>
        <w:t xml:space="preserve">, </w:t>
      </w:r>
      <w:r w:rsidR="009B724E">
        <w:rPr>
          <w:rFonts w:ascii="Arial" w:hAnsi="Arial" w:cs="Arial"/>
          <w:sz w:val="21"/>
          <w:szCs w:val="21"/>
        </w:rPr>
        <w:t>1</w:t>
      </w:r>
      <w:r w:rsidR="008D04D6">
        <w:rPr>
          <w:rFonts w:ascii="Arial" w:hAnsi="Arial" w:cs="Arial"/>
          <w:sz w:val="21"/>
          <w:szCs w:val="21"/>
        </w:rPr>
        <w:t>4</w:t>
      </w:r>
      <w:r w:rsidR="00366DEC" w:rsidRPr="001147EF">
        <w:rPr>
          <w:rFonts w:ascii="Arial" w:hAnsi="Arial" w:cs="Arial"/>
          <w:sz w:val="21"/>
          <w:szCs w:val="21"/>
        </w:rPr>
        <w:t xml:space="preserve"> de </w:t>
      </w:r>
      <w:r w:rsidR="001A015E">
        <w:rPr>
          <w:rFonts w:ascii="Arial" w:hAnsi="Arial" w:cs="Arial"/>
          <w:sz w:val="21"/>
          <w:szCs w:val="21"/>
        </w:rPr>
        <w:t>o</w:t>
      </w:r>
      <w:r w:rsidR="00BA722F">
        <w:rPr>
          <w:rFonts w:ascii="Arial" w:hAnsi="Arial" w:cs="Arial"/>
          <w:sz w:val="21"/>
          <w:szCs w:val="21"/>
        </w:rPr>
        <w:t xml:space="preserve">utubro </w:t>
      </w:r>
      <w:r w:rsidRPr="001147EF">
        <w:rPr>
          <w:rFonts w:ascii="Arial" w:hAnsi="Arial" w:cs="Arial"/>
          <w:sz w:val="21"/>
          <w:szCs w:val="21"/>
        </w:rPr>
        <w:t>de 201</w:t>
      </w:r>
      <w:r w:rsidR="001A015E">
        <w:rPr>
          <w:rFonts w:ascii="Arial" w:hAnsi="Arial" w:cs="Arial"/>
          <w:sz w:val="21"/>
          <w:szCs w:val="21"/>
        </w:rPr>
        <w:t>9</w:t>
      </w:r>
      <w:r w:rsidRPr="001147EF">
        <w:rPr>
          <w:rFonts w:ascii="Arial" w:hAnsi="Arial" w:cs="Arial"/>
          <w:sz w:val="21"/>
          <w:szCs w:val="21"/>
        </w:rPr>
        <w:t>.</w:t>
      </w:r>
    </w:p>
    <w:p w:rsidR="008F3CAD" w:rsidRDefault="008F3CAD" w:rsidP="005123F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147EF" w:rsidRPr="001147EF" w:rsidRDefault="001147EF" w:rsidP="00B863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346C" w:rsidRPr="001147EF" w:rsidRDefault="0094346C" w:rsidP="00B863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723B1" w:rsidRDefault="00B723B1" w:rsidP="00B863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A015E" w:rsidRDefault="001A015E" w:rsidP="00B863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B724E" w:rsidRDefault="009B724E" w:rsidP="00B863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4346C" w:rsidRPr="001147EF" w:rsidRDefault="0094346C" w:rsidP="00B8636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1028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4678"/>
        <w:gridCol w:w="254"/>
      </w:tblGrid>
      <w:tr w:rsidR="00905CF2" w:rsidRPr="001147EF" w:rsidTr="00BB5AAB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5CF2" w:rsidRPr="001147EF" w:rsidRDefault="00905CF2" w:rsidP="00B86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pt-BR"/>
              </w:rPr>
            </w:pPr>
            <w:r w:rsidRPr="001147E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MUNICIPIO DE SORRISO</w:t>
            </w:r>
          </w:p>
          <w:p w:rsidR="00905CF2" w:rsidRPr="001147EF" w:rsidRDefault="00905CF2" w:rsidP="00B8636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 w:rsidRPr="001147EF">
              <w:rPr>
                <w:rFonts w:ascii="Arial" w:hAnsi="Arial" w:cs="Arial"/>
                <w:b/>
                <w:sz w:val="21"/>
                <w:szCs w:val="21"/>
                <w:lang w:eastAsia="pt-BR"/>
              </w:rPr>
              <w:t>ARI GENÉZIO LAFIN</w:t>
            </w:r>
          </w:p>
          <w:p w:rsidR="00905CF2" w:rsidRPr="001147EF" w:rsidRDefault="00905CF2" w:rsidP="00B8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47EF">
              <w:rPr>
                <w:rFonts w:ascii="Arial" w:hAnsi="Arial" w:cs="Arial"/>
                <w:sz w:val="21"/>
                <w:szCs w:val="21"/>
                <w:lang w:eastAsia="pt-BR"/>
              </w:rPr>
              <w:t>Prefeito Municipal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5CF2" w:rsidRPr="001147EF" w:rsidRDefault="00905CF2" w:rsidP="00B8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4D6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>ERJJA SERVIÇOS TERCEIRIZADOS E LOGISTICA LTDA</w:t>
            </w:r>
          </w:p>
          <w:p w:rsidR="008D04D6" w:rsidRPr="00ED6A74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JHONATHAN CORREA</w:t>
            </w:r>
          </w:p>
          <w:p w:rsidR="00905CF2" w:rsidRDefault="008D04D6" w:rsidP="008D04D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A74">
              <w:rPr>
                <w:rFonts w:ascii="Arial" w:hAnsi="Arial" w:cs="Arial"/>
                <w:b/>
                <w:sz w:val="21"/>
                <w:szCs w:val="21"/>
              </w:rPr>
              <w:t>PROMITENTE CONTRATADA</w:t>
            </w:r>
          </w:p>
          <w:p w:rsidR="009B724E" w:rsidRPr="001147EF" w:rsidRDefault="009B724E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5CF2" w:rsidRDefault="00905CF2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BA722F" w:rsidRPr="001147EF" w:rsidRDefault="00BA722F" w:rsidP="008D04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CF2" w:rsidRPr="001147EF" w:rsidRDefault="00905CF2" w:rsidP="00B8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4346C" w:rsidRPr="001147EF" w:rsidRDefault="0094346C" w:rsidP="00B723B1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147EF">
        <w:rPr>
          <w:rFonts w:ascii="Arial" w:hAnsi="Arial" w:cs="Arial"/>
          <w:b/>
          <w:sz w:val="21"/>
          <w:szCs w:val="21"/>
        </w:rPr>
        <w:t>TESTEMUNHAS:</w:t>
      </w:r>
    </w:p>
    <w:p w:rsidR="006B3260" w:rsidRPr="001147EF" w:rsidRDefault="006B3260" w:rsidP="00B723B1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B5AAB" w:rsidRPr="001147EF" w:rsidRDefault="00BB5AAB" w:rsidP="00B723B1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B3260" w:rsidRPr="001147EF" w:rsidRDefault="006B3260" w:rsidP="00B723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sz w:val="21"/>
          <w:szCs w:val="21"/>
        </w:rPr>
        <w:t>___________________________________</w:t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>____________________</w:t>
      </w:r>
      <w:r w:rsidR="001147EF">
        <w:rPr>
          <w:rFonts w:ascii="Arial" w:hAnsi="Arial" w:cs="Arial"/>
          <w:sz w:val="21"/>
          <w:szCs w:val="21"/>
        </w:rPr>
        <w:t>____</w:t>
      </w:r>
      <w:r w:rsidRPr="001147EF">
        <w:rPr>
          <w:rFonts w:ascii="Arial" w:hAnsi="Arial" w:cs="Arial"/>
          <w:sz w:val="21"/>
          <w:szCs w:val="21"/>
        </w:rPr>
        <w:t>_____</w:t>
      </w:r>
    </w:p>
    <w:p w:rsidR="006B3260" w:rsidRPr="001147EF" w:rsidRDefault="006B3260" w:rsidP="00B723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sz w:val="21"/>
          <w:szCs w:val="21"/>
        </w:rPr>
        <w:t>NOME: ROGERIO FERREIRA DE SOUSA</w:t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  <w:t xml:space="preserve">NOME: </w:t>
      </w:r>
      <w:r w:rsidR="007239D1" w:rsidRPr="005D73C6">
        <w:rPr>
          <w:rFonts w:ascii="Arial" w:hAnsi="Arial" w:cs="Arial"/>
          <w:sz w:val="21"/>
          <w:szCs w:val="21"/>
        </w:rPr>
        <w:t>MARISETE M BARBIERI</w:t>
      </w:r>
    </w:p>
    <w:p w:rsidR="0094346C" w:rsidRPr="001147EF" w:rsidRDefault="006B3260" w:rsidP="007239D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sz w:val="21"/>
          <w:szCs w:val="21"/>
        </w:rPr>
        <w:t>CPF: 007.054.121-30</w:t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</w:r>
      <w:r w:rsidRPr="001147EF">
        <w:rPr>
          <w:rFonts w:ascii="Arial" w:hAnsi="Arial" w:cs="Arial"/>
          <w:sz w:val="21"/>
          <w:szCs w:val="21"/>
        </w:rPr>
        <w:tab/>
        <w:t xml:space="preserve">CPF: </w:t>
      </w:r>
      <w:r w:rsidR="007239D1" w:rsidRPr="005D73C6">
        <w:rPr>
          <w:rFonts w:ascii="Arial" w:hAnsi="Arial" w:cs="Arial"/>
          <w:sz w:val="21"/>
          <w:szCs w:val="21"/>
        </w:rPr>
        <w:t>CPF: 651.470.061-68</w:t>
      </w:r>
    </w:p>
    <w:sectPr w:rsidR="0094346C" w:rsidRPr="001147EF" w:rsidSect="003714CE">
      <w:headerReference w:type="default" r:id="rId9"/>
      <w:footerReference w:type="default" r:id="rId10"/>
      <w:pgSz w:w="11906" w:h="16838"/>
      <w:pgMar w:top="1949" w:right="991" w:bottom="1134" w:left="1276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16" w:rsidRDefault="00207016" w:rsidP="00E152FE">
      <w:pPr>
        <w:spacing w:after="0" w:line="240" w:lineRule="auto"/>
      </w:pPr>
      <w:r>
        <w:separator/>
      </w:r>
    </w:p>
  </w:endnote>
  <w:endnote w:type="continuationSeparator" w:id="0">
    <w:p w:rsidR="00207016" w:rsidRDefault="00207016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6" w:rsidRDefault="00207016" w:rsidP="005065EA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3545-4700</w:t>
    </w:r>
  </w:p>
  <w:p w:rsidR="00207016" w:rsidRPr="005065EA" w:rsidRDefault="00207016" w:rsidP="005065EA">
    <w:pPr>
      <w:pStyle w:val="Rodap"/>
      <w:jc w:val="right"/>
      <w:rPr>
        <w:sz w:val="16"/>
        <w:szCs w:val="16"/>
        <w:lang w:val="pt-BR"/>
      </w:rPr>
    </w:pPr>
    <w:r>
      <w:rPr>
        <w:color w:val="1F497D"/>
      </w:rPr>
      <w:t xml:space="preserve">                                 </w:t>
    </w: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7239D1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16" w:rsidRDefault="00207016" w:rsidP="00E152FE">
      <w:pPr>
        <w:spacing w:after="0" w:line="240" w:lineRule="auto"/>
      </w:pPr>
      <w:r>
        <w:separator/>
      </w:r>
    </w:p>
  </w:footnote>
  <w:footnote w:type="continuationSeparator" w:id="0">
    <w:p w:rsidR="00207016" w:rsidRDefault="00207016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6" w:rsidRDefault="00207016" w:rsidP="005065EA">
    <w:pPr>
      <w:pStyle w:val="Cabealho"/>
      <w:jc w:val="center"/>
      <w:rPr>
        <w:noProof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09ABE2B7" wp14:editId="22254AD1">
          <wp:simplePos x="0" y="0"/>
          <wp:positionH relativeFrom="column">
            <wp:posOffset>4986655</wp:posOffset>
          </wp:positionH>
          <wp:positionV relativeFrom="paragraph">
            <wp:posOffset>-75565</wp:posOffset>
          </wp:positionV>
          <wp:extent cx="1113155" cy="922655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0BB40095" wp14:editId="138700A4">
          <wp:extent cx="3524250" cy="914400"/>
          <wp:effectExtent l="0" t="0" r="0" b="0"/>
          <wp:docPr id="3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016" w:rsidRPr="001C230E" w:rsidRDefault="00207016" w:rsidP="005065EA">
    <w:pPr>
      <w:pStyle w:val="Cabealho"/>
      <w:jc w:val="center"/>
    </w:pPr>
  </w:p>
  <w:p w:rsidR="00207016" w:rsidRPr="005065EA" w:rsidRDefault="00207016" w:rsidP="005065E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A3F"/>
    <w:rsid w:val="00002EA1"/>
    <w:rsid w:val="00003BA8"/>
    <w:rsid w:val="000533EC"/>
    <w:rsid w:val="00053B32"/>
    <w:rsid w:val="0007476F"/>
    <w:rsid w:val="00075A68"/>
    <w:rsid w:val="00084CC0"/>
    <w:rsid w:val="00086D47"/>
    <w:rsid w:val="00093FEE"/>
    <w:rsid w:val="000B0997"/>
    <w:rsid w:val="000D7FBD"/>
    <w:rsid w:val="000E031C"/>
    <w:rsid w:val="000E2531"/>
    <w:rsid w:val="000E3526"/>
    <w:rsid w:val="000E5FCE"/>
    <w:rsid w:val="000E7C17"/>
    <w:rsid w:val="00107245"/>
    <w:rsid w:val="001147EF"/>
    <w:rsid w:val="00127480"/>
    <w:rsid w:val="001310EC"/>
    <w:rsid w:val="00140EE1"/>
    <w:rsid w:val="001471E7"/>
    <w:rsid w:val="001702BB"/>
    <w:rsid w:val="00186AC3"/>
    <w:rsid w:val="001A015E"/>
    <w:rsid w:val="001A0C5F"/>
    <w:rsid w:val="001A2068"/>
    <w:rsid w:val="001A4BB0"/>
    <w:rsid w:val="001B0607"/>
    <w:rsid w:val="001D56CF"/>
    <w:rsid w:val="001E054C"/>
    <w:rsid w:val="001E3EF9"/>
    <w:rsid w:val="00207016"/>
    <w:rsid w:val="00213842"/>
    <w:rsid w:val="00226C31"/>
    <w:rsid w:val="0023353A"/>
    <w:rsid w:val="002476A9"/>
    <w:rsid w:val="002629DF"/>
    <w:rsid w:val="0029662D"/>
    <w:rsid w:val="002A6E41"/>
    <w:rsid w:val="002B586F"/>
    <w:rsid w:val="002D6F17"/>
    <w:rsid w:val="00311C4C"/>
    <w:rsid w:val="00326A18"/>
    <w:rsid w:val="00331044"/>
    <w:rsid w:val="00335A8A"/>
    <w:rsid w:val="00344511"/>
    <w:rsid w:val="003506D0"/>
    <w:rsid w:val="00361CFD"/>
    <w:rsid w:val="00366370"/>
    <w:rsid w:val="00366DEC"/>
    <w:rsid w:val="003714CE"/>
    <w:rsid w:val="003726B4"/>
    <w:rsid w:val="00377B64"/>
    <w:rsid w:val="003B1C9C"/>
    <w:rsid w:val="003B4805"/>
    <w:rsid w:val="003B7858"/>
    <w:rsid w:val="003D5911"/>
    <w:rsid w:val="003F2DD4"/>
    <w:rsid w:val="004064E4"/>
    <w:rsid w:val="004163F9"/>
    <w:rsid w:val="00427D32"/>
    <w:rsid w:val="00440FCF"/>
    <w:rsid w:val="00441B33"/>
    <w:rsid w:val="00493EA1"/>
    <w:rsid w:val="00496755"/>
    <w:rsid w:val="004B2F73"/>
    <w:rsid w:val="004D03B3"/>
    <w:rsid w:val="004D7A61"/>
    <w:rsid w:val="005065EA"/>
    <w:rsid w:val="005123F7"/>
    <w:rsid w:val="005163D7"/>
    <w:rsid w:val="0052465A"/>
    <w:rsid w:val="0053169F"/>
    <w:rsid w:val="00560DDA"/>
    <w:rsid w:val="00560F1A"/>
    <w:rsid w:val="00565A72"/>
    <w:rsid w:val="0057345D"/>
    <w:rsid w:val="005765DF"/>
    <w:rsid w:val="00576933"/>
    <w:rsid w:val="00580CC7"/>
    <w:rsid w:val="00580DEF"/>
    <w:rsid w:val="005A76F2"/>
    <w:rsid w:val="005B2E94"/>
    <w:rsid w:val="005B6987"/>
    <w:rsid w:val="005D25BF"/>
    <w:rsid w:val="005D3A45"/>
    <w:rsid w:val="005D58CE"/>
    <w:rsid w:val="005E692D"/>
    <w:rsid w:val="005F2B18"/>
    <w:rsid w:val="00621A3F"/>
    <w:rsid w:val="00634543"/>
    <w:rsid w:val="006357B4"/>
    <w:rsid w:val="00642EDB"/>
    <w:rsid w:val="00650E7E"/>
    <w:rsid w:val="006A2C6C"/>
    <w:rsid w:val="006A39B7"/>
    <w:rsid w:val="006A4520"/>
    <w:rsid w:val="006B10FF"/>
    <w:rsid w:val="006B3260"/>
    <w:rsid w:val="006C3E49"/>
    <w:rsid w:val="006C5DF5"/>
    <w:rsid w:val="006E0E93"/>
    <w:rsid w:val="006E372F"/>
    <w:rsid w:val="006F456A"/>
    <w:rsid w:val="00704232"/>
    <w:rsid w:val="007102D5"/>
    <w:rsid w:val="00710F0F"/>
    <w:rsid w:val="0071710F"/>
    <w:rsid w:val="007239D1"/>
    <w:rsid w:val="00731F0E"/>
    <w:rsid w:val="00767A92"/>
    <w:rsid w:val="00782C3B"/>
    <w:rsid w:val="007868C5"/>
    <w:rsid w:val="007966E1"/>
    <w:rsid w:val="007A021F"/>
    <w:rsid w:val="007B3758"/>
    <w:rsid w:val="007C2FB2"/>
    <w:rsid w:val="007D12EB"/>
    <w:rsid w:val="007D280A"/>
    <w:rsid w:val="007F1F4D"/>
    <w:rsid w:val="007F27DD"/>
    <w:rsid w:val="007F4C96"/>
    <w:rsid w:val="007F713C"/>
    <w:rsid w:val="00800591"/>
    <w:rsid w:val="00817D14"/>
    <w:rsid w:val="00824BAD"/>
    <w:rsid w:val="00833B2E"/>
    <w:rsid w:val="00834F8B"/>
    <w:rsid w:val="0085063C"/>
    <w:rsid w:val="00870592"/>
    <w:rsid w:val="00896171"/>
    <w:rsid w:val="00896C2A"/>
    <w:rsid w:val="00897727"/>
    <w:rsid w:val="008C2194"/>
    <w:rsid w:val="008C420D"/>
    <w:rsid w:val="008D04D6"/>
    <w:rsid w:val="008E07CE"/>
    <w:rsid w:val="008E199C"/>
    <w:rsid w:val="008E664A"/>
    <w:rsid w:val="008F3999"/>
    <w:rsid w:val="008F3CAD"/>
    <w:rsid w:val="00905CF2"/>
    <w:rsid w:val="00911AD3"/>
    <w:rsid w:val="0091408E"/>
    <w:rsid w:val="0094346C"/>
    <w:rsid w:val="009674F1"/>
    <w:rsid w:val="00996A6B"/>
    <w:rsid w:val="009A1D97"/>
    <w:rsid w:val="009A490C"/>
    <w:rsid w:val="009B724E"/>
    <w:rsid w:val="009C6EA2"/>
    <w:rsid w:val="009D0057"/>
    <w:rsid w:val="009F73C9"/>
    <w:rsid w:val="00A01841"/>
    <w:rsid w:val="00A104D7"/>
    <w:rsid w:val="00A22A03"/>
    <w:rsid w:val="00A26F50"/>
    <w:rsid w:val="00A37D99"/>
    <w:rsid w:val="00A415DD"/>
    <w:rsid w:val="00A63406"/>
    <w:rsid w:val="00A82CE3"/>
    <w:rsid w:val="00A926B4"/>
    <w:rsid w:val="00AA5F4B"/>
    <w:rsid w:val="00AB0B25"/>
    <w:rsid w:val="00B03CCF"/>
    <w:rsid w:val="00B132D6"/>
    <w:rsid w:val="00B315A2"/>
    <w:rsid w:val="00B579D9"/>
    <w:rsid w:val="00B679E5"/>
    <w:rsid w:val="00B723B1"/>
    <w:rsid w:val="00B7367B"/>
    <w:rsid w:val="00B801ED"/>
    <w:rsid w:val="00B8636D"/>
    <w:rsid w:val="00B934A2"/>
    <w:rsid w:val="00B964F6"/>
    <w:rsid w:val="00BA722F"/>
    <w:rsid w:val="00BB5AAB"/>
    <w:rsid w:val="00BE3608"/>
    <w:rsid w:val="00BE3C7F"/>
    <w:rsid w:val="00BE526E"/>
    <w:rsid w:val="00BE761F"/>
    <w:rsid w:val="00C045D2"/>
    <w:rsid w:val="00C06FF2"/>
    <w:rsid w:val="00C21F9A"/>
    <w:rsid w:val="00C33ECE"/>
    <w:rsid w:val="00C41F33"/>
    <w:rsid w:val="00C56577"/>
    <w:rsid w:val="00C65155"/>
    <w:rsid w:val="00C65DE9"/>
    <w:rsid w:val="00C66B79"/>
    <w:rsid w:val="00C94A2F"/>
    <w:rsid w:val="00CA00AD"/>
    <w:rsid w:val="00CA4B18"/>
    <w:rsid w:val="00CB2B18"/>
    <w:rsid w:val="00CE2878"/>
    <w:rsid w:val="00CE71C3"/>
    <w:rsid w:val="00CF0A67"/>
    <w:rsid w:val="00CF0F8F"/>
    <w:rsid w:val="00CF6D51"/>
    <w:rsid w:val="00D25A8B"/>
    <w:rsid w:val="00D3087F"/>
    <w:rsid w:val="00D4044F"/>
    <w:rsid w:val="00D45E94"/>
    <w:rsid w:val="00D55DCE"/>
    <w:rsid w:val="00D94E6E"/>
    <w:rsid w:val="00DC1D30"/>
    <w:rsid w:val="00DE3501"/>
    <w:rsid w:val="00E004B9"/>
    <w:rsid w:val="00E122D8"/>
    <w:rsid w:val="00E152FE"/>
    <w:rsid w:val="00E219EE"/>
    <w:rsid w:val="00E40A44"/>
    <w:rsid w:val="00E47BBD"/>
    <w:rsid w:val="00E5753B"/>
    <w:rsid w:val="00E66D7E"/>
    <w:rsid w:val="00EA6973"/>
    <w:rsid w:val="00EB23E3"/>
    <w:rsid w:val="00EB6A6D"/>
    <w:rsid w:val="00EC556E"/>
    <w:rsid w:val="00ED7264"/>
    <w:rsid w:val="00EE67C2"/>
    <w:rsid w:val="00EF50AE"/>
    <w:rsid w:val="00F372A5"/>
    <w:rsid w:val="00F37355"/>
    <w:rsid w:val="00F5018E"/>
    <w:rsid w:val="00F51410"/>
    <w:rsid w:val="00F6695A"/>
    <w:rsid w:val="00F71242"/>
    <w:rsid w:val="00F71261"/>
    <w:rsid w:val="00F73DFB"/>
    <w:rsid w:val="00F91823"/>
    <w:rsid w:val="00F93424"/>
    <w:rsid w:val="00F94CF1"/>
    <w:rsid w:val="00FA4061"/>
    <w:rsid w:val="00FB30BB"/>
    <w:rsid w:val="00FB46C7"/>
    <w:rsid w:val="00FE172B"/>
    <w:rsid w:val="00FF25E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147EF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1147EF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D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147EF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1147EF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D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AA24-EFA2-4037-84DF-EA5A087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4</cp:revision>
  <cp:lastPrinted>2019-10-24T18:59:00Z</cp:lastPrinted>
  <dcterms:created xsi:type="dcterms:W3CDTF">2019-10-24T18:28:00Z</dcterms:created>
  <dcterms:modified xsi:type="dcterms:W3CDTF">2019-10-24T18:59:00Z</dcterms:modified>
</cp:coreProperties>
</file>